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37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567"/>
        <w:gridCol w:w="5655"/>
        <w:gridCol w:w="5157"/>
      </w:tblGrid>
      <w:tr w:rsidR="00323581" w:rsidRPr="004D45C3" w:rsidTr="007F73D5">
        <w:trPr>
          <w:jc w:val="center"/>
        </w:trPr>
        <w:tc>
          <w:tcPr>
            <w:tcW w:w="356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2806AE" w:rsidRDefault="007F73D5" w:rsidP="007F73D5">
            <w:pPr>
              <w:jc w:val="left"/>
              <w:rPr>
                <w:b/>
                <w:bCs/>
                <w:sz w:val="22"/>
                <w:szCs w:val="22"/>
              </w:rPr>
            </w:pPr>
            <w:r w:rsidRPr="008F16F1">
              <w:rPr>
                <w:b/>
                <w:bCs/>
                <w:sz w:val="22"/>
                <w:szCs w:val="22"/>
              </w:rPr>
              <w:t xml:space="preserve">VIII WAY OF LIFE </w:t>
            </w:r>
          </w:p>
        </w:tc>
      </w:tr>
      <w:tr w:rsidR="00323581" w:rsidRPr="004D45C3" w:rsidTr="007F73D5">
        <w:trPr>
          <w:jc w:val="center"/>
        </w:trPr>
        <w:tc>
          <w:tcPr>
            <w:tcW w:w="356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2806AE" w:rsidRDefault="007F73D5" w:rsidP="0088598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  <w:lang/>
              </w:rPr>
              <w:t xml:space="preserve">63. </w:t>
            </w:r>
            <w:r w:rsidRPr="00005296">
              <w:rPr>
                <w:b/>
                <w:sz w:val="22"/>
                <w:szCs w:val="22"/>
              </w:rPr>
              <w:t>Cultural differences</w:t>
            </w:r>
          </w:p>
        </w:tc>
      </w:tr>
      <w:tr w:rsidR="00323581" w:rsidRPr="004D45C3" w:rsidTr="007F73D5">
        <w:trPr>
          <w:trHeight w:val="617"/>
          <w:jc w:val="center"/>
        </w:trPr>
        <w:tc>
          <w:tcPr>
            <w:tcW w:w="356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182C61" w:rsidRDefault="00182C61" w:rsidP="00696169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Описивање различитих обичаја и гестикулације у различитим културама. </w:t>
            </w:r>
          </w:p>
        </w:tc>
      </w:tr>
      <w:tr w:rsidR="00323581" w:rsidRPr="004D45C3" w:rsidTr="007F73D5">
        <w:trPr>
          <w:trHeight w:val="230"/>
          <w:jc w:val="center"/>
        </w:trPr>
        <w:tc>
          <w:tcPr>
            <w:tcW w:w="356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88598B" w:rsidRDefault="0088598B" w:rsidP="004D45C3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Утврђивање </w:t>
            </w:r>
          </w:p>
        </w:tc>
      </w:tr>
      <w:tr w:rsidR="00323581" w:rsidRPr="004D45C3" w:rsidTr="007F73D5">
        <w:trPr>
          <w:trHeight w:val="90"/>
          <w:jc w:val="center"/>
        </w:trPr>
        <w:tc>
          <w:tcPr>
            <w:tcW w:w="356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182C61" w:rsidRPr="00182C61" w:rsidRDefault="00182C61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опишу најчешће обичаје своје земље</w:t>
            </w:r>
          </w:p>
          <w:p w:rsidR="00182C61" w:rsidRPr="00182C61" w:rsidRDefault="00182C61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протумаче значење гестикулације у односу на културу у којој се она користи</w:t>
            </w:r>
          </w:p>
          <w:p w:rsidR="00924859" w:rsidRPr="00924859" w:rsidRDefault="003E4B22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издво</w:t>
            </w:r>
            <w:r w:rsidR="00924859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је општи смисао и суштинске информације одслушаног и прочитаног </w:t>
            </w:r>
            <w:r w:rsidR="00182C61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текста</w:t>
            </w:r>
          </w:p>
          <w:p w:rsidR="00924859" w:rsidRPr="00B633FA" w:rsidRDefault="00924859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самостално закључе знање нове лексике на основу контекста и претхедно стечених знања</w:t>
            </w:r>
          </w:p>
          <w:p w:rsidR="00B633FA" w:rsidRPr="00182C61" w:rsidRDefault="00B633FA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правилно користе усвојену лексику у датом комуникативном контексту </w:t>
            </w:r>
          </w:p>
          <w:p w:rsidR="00182C61" w:rsidRPr="00B633FA" w:rsidRDefault="00182C61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пренесу нечије питање/молбу/наредбу из управног у неуправни говор</w:t>
            </w:r>
          </w:p>
          <w:p w:rsidR="003E4B22" w:rsidRPr="00B633FA" w:rsidRDefault="003E4B22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користе енглески језик као језик комуникације у датом образовном контексту </w:t>
            </w:r>
          </w:p>
        </w:tc>
      </w:tr>
      <w:tr w:rsidR="00696169" w:rsidRPr="004D45C3" w:rsidTr="007F73D5">
        <w:trPr>
          <w:jc w:val="center"/>
        </w:trPr>
        <w:tc>
          <w:tcPr>
            <w:tcW w:w="356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4D45C3" w:rsidRDefault="004D45C3" w:rsidP="00696169">
            <w:pPr>
              <w:jc w:val="left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Вербално – текстуална, </w:t>
            </w:r>
            <w:r w:rsidR="00924859">
              <w:rPr>
                <w:sz w:val="24"/>
                <w:szCs w:val="24"/>
              </w:rPr>
              <w:t xml:space="preserve">дијалошка, </w:t>
            </w:r>
            <w:r w:rsidRPr="004D45C3">
              <w:rPr>
                <w:sz w:val="24"/>
                <w:szCs w:val="24"/>
              </w:rPr>
              <w:t>аудитивна</w:t>
            </w:r>
          </w:p>
        </w:tc>
      </w:tr>
      <w:tr w:rsidR="00696169" w:rsidRPr="004D45C3" w:rsidTr="007F73D5">
        <w:trPr>
          <w:jc w:val="center"/>
        </w:trPr>
        <w:tc>
          <w:tcPr>
            <w:tcW w:w="356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924859" w:rsidRDefault="00924859" w:rsidP="006961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Фронатлани, индивидулани, у пару </w:t>
            </w:r>
          </w:p>
        </w:tc>
      </w:tr>
      <w:tr w:rsidR="00D44D96" w:rsidRPr="004D45C3" w:rsidTr="007F73D5">
        <w:trPr>
          <w:jc w:val="center"/>
        </w:trPr>
        <w:tc>
          <w:tcPr>
            <w:tcW w:w="356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D45C3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4D45C3" w:rsidTr="007F73D5">
        <w:trPr>
          <w:jc w:val="center"/>
        </w:trPr>
        <w:tc>
          <w:tcPr>
            <w:tcW w:w="356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4D45C3" w:rsidRDefault="00924859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 w:rsidR="008A6CEB" w:rsidRPr="004D45C3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4D45C3" w:rsidRDefault="00842C2B" w:rsidP="00DB1BDE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Наставник иницира уводну дискусију којом подстиче ученике да </w:t>
            </w:r>
            <w:r w:rsidR="00DB1BDE">
              <w:rPr>
                <w:sz w:val="24"/>
                <w:szCs w:val="24"/>
                <w:lang/>
              </w:rPr>
              <w:t xml:space="preserve">размисле о гестикулацији и обичајима који постоје / се користе у нашој земљи </w:t>
            </w:r>
            <w:r w:rsidR="0053474A">
              <w:rPr>
                <w:i/>
                <w:sz w:val="24"/>
                <w:szCs w:val="24"/>
              </w:rPr>
              <w:t xml:space="preserve">(page </w:t>
            </w:r>
            <w:r w:rsidR="00DB1BDE">
              <w:rPr>
                <w:i/>
                <w:sz w:val="24"/>
                <w:szCs w:val="24"/>
                <w:lang/>
              </w:rPr>
              <w:t>106</w:t>
            </w:r>
            <w:r w:rsidR="00351866" w:rsidRPr="00351866">
              <w:rPr>
                <w:i/>
                <w:sz w:val="24"/>
                <w:szCs w:val="24"/>
              </w:rPr>
              <w:t>, A. Discuss)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4D45C3" w:rsidRDefault="00182C61" w:rsidP="0069616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Ученици дискутују о неким типичним обичајима, као и гестикулацији која се користи у нашој земљи. </w:t>
            </w:r>
          </w:p>
        </w:tc>
      </w:tr>
      <w:tr w:rsidR="002E7045" w:rsidRPr="004D45C3" w:rsidTr="007F73D5">
        <w:trPr>
          <w:jc w:val="center"/>
        </w:trPr>
        <w:tc>
          <w:tcPr>
            <w:tcW w:w="356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Главни део часа</w:t>
            </w:r>
          </w:p>
          <w:p w:rsidR="0099089C" w:rsidRPr="004D45C3" w:rsidRDefault="00924859" w:rsidP="008A6CEB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lastRenderedPageBreak/>
              <w:t>30</w:t>
            </w:r>
            <w:r w:rsidR="0099089C" w:rsidRPr="004D45C3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842C2B" w:rsidRPr="00842C2B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i/>
                <w:sz w:val="24"/>
                <w:szCs w:val="24"/>
              </w:rPr>
              <w:lastRenderedPageBreak/>
              <w:t>Reading</w:t>
            </w:r>
            <w:r w:rsidR="003C4F77">
              <w:rPr>
                <w:i/>
                <w:sz w:val="24"/>
                <w:szCs w:val="24"/>
              </w:rPr>
              <w:t xml:space="preserve"> </w:t>
            </w:r>
            <w:r w:rsidR="00842C2B">
              <w:rPr>
                <w:i/>
                <w:sz w:val="24"/>
                <w:szCs w:val="24"/>
              </w:rPr>
              <w:t xml:space="preserve">- </w:t>
            </w:r>
            <w:r w:rsidR="0053474A">
              <w:rPr>
                <w:i/>
                <w:sz w:val="24"/>
                <w:szCs w:val="24"/>
              </w:rPr>
              <w:t xml:space="preserve">page </w:t>
            </w:r>
            <w:r w:rsidR="00DB1BDE">
              <w:rPr>
                <w:i/>
                <w:sz w:val="24"/>
                <w:szCs w:val="24"/>
                <w:lang/>
              </w:rPr>
              <w:t>106</w:t>
            </w:r>
            <w:r w:rsidRPr="004D45C3">
              <w:rPr>
                <w:i/>
                <w:sz w:val="24"/>
                <w:szCs w:val="24"/>
              </w:rPr>
              <w:t xml:space="preserve"> </w:t>
            </w:r>
            <w:r w:rsidRPr="004D45C3">
              <w:rPr>
                <w:sz w:val="24"/>
                <w:szCs w:val="24"/>
              </w:rPr>
              <w:t xml:space="preserve">– моли У </w:t>
            </w:r>
            <w:r w:rsidR="00DB1BDE">
              <w:rPr>
                <w:sz w:val="24"/>
                <w:szCs w:val="24"/>
                <w:lang/>
              </w:rPr>
              <w:t xml:space="preserve">да покушају да одговоре на питања о тексту, а да га затим </w:t>
            </w:r>
            <w:r w:rsidR="00DB1BDE">
              <w:rPr>
                <w:sz w:val="24"/>
                <w:szCs w:val="24"/>
                <w:lang/>
              </w:rPr>
              <w:lastRenderedPageBreak/>
              <w:t xml:space="preserve">прочитају како би проверили да ли су били у праву. </w:t>
            </w:r>
            <w:r w:rsidR="00842C2B">
              <w:rPr>
                <w:sz w:val="24"/>
                <w:szCs w:val="24"/>
              </w:rPr>
              <w:t xml:space="preserve">Усмено проверава одговоре, а потом упућује ученике на детаљније читање. </w:t>
            </w:r>
          </w:p>
          <w:p w:rsidR="00351866" w:rsidRPr="003C4F77" w:rsidRDefault="003C4F77" w:rsidP="003C4F77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Истиче нову лексику, а потом проверава разумевање текста </w:t>
            </w:r>
            <w:r w:rsidR="00DB1BDE">
              <w:rPr>
                <w:sz w:val="24"/>
                <w:szCs w:val="24"/>
              </w:rPr>
              <w:t xml:space="preserve"> кроз вежбања C/D/E, page</w:t>
            </w:r>
            <w:r w:rsidR="00DB1BDE">
              <w:rPr>
                <w:sz w:val="24"/>
                <w:szCs w:val="24"/>
                <w:lang/>
              </w:rPr>
              <w:t xml:space="preserve"> 106 – 107. </w:t>
            </w:r>
          </w:p>
          <w:p w:rsidR="002907FE" w:rsidRPr="004D45C3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Упућује </w:t>
            </w:r>
            <w:r w:rsidR="00750522" w:rsidRPr="004D45C3">
              <w:rPr>
                <w:sz w:val="24"/>
                <w:szCs w:val="24"/>
              </w:rPr>
              <w:t xml:space="preserve"> ученике на </w:t>
            </w:r>
            <w:r w:rsidR="00351866">
              <w:rPr>
                <w:sz w:val="24"/>
                <w:szCs w:val="24"/>
              </w:rPr>
              <w:t xml:space="preserve"> наред</w:t>
            </w:r>
            <w:r w:rsidRPr="004D45C3">
              <w:rPr>
                <w:sz w:val="24"/>
                <w:szCs w:val="24"/>
              </w:rPr>
              <w:t xml:space="preserve">но </w:t>
            </w:r>
            <w:r w:rsidR="00750522" w:rsidRPr="004D45C3">
              <w:rPr>
                <w:sz w:val="24"/>
                <w:szCs w:val="24"/>
              </w:rPr>
              <w:t xml:space="preserve">вежбање 2. </w:t>
            </w:r>
            <w:r w:rsidR="00750522" w:rsidRPr="004D45C3">
              <w:rPr>
                <w:i/>
                <w:sz w:val="24"/>
                <w:szCs w:val="24"/>
              </w:rPr>
              <w:t xml:space="preserve">Vocabulary, page </w:t>
            </w:r>
            <w:r w:rsidR="00DB1BDE">
              <w:rPr>
                <w:i/>
                <w:sz w:val="24"/>
                <w:szCs w:val="24"/>
                <w:lang/>
              </w:rPr>
              <w:t>107</w:t>
            </w:r>
            <w:r w:rsidRPr="004D45C3">
              <w:rPr>
                <w:i/>
                <w:sz w:val="24"/>
                <w:szCs w:val="24"/>
              </w:rPr>
              <w:t xml:space="preserve"> – </w:t>
            </w:r>
            <w:r w:rsidR="00DB1BDE">
              <w:rPr>
                <w:i/>
                <w:sz w:val="24"/>
                <w:szCs w:val="24"/>
              </w:rPr>
              <w:t xml:space="preserve">verbs+prepositions </w:t>
            </w:r>
            <w:r w:rsidR="0086674B">
              <w:rPr>
                <w:i/>
                <w:sz w:val="24"/>
                <w:szCs w:val="24"/>
              </w:rPr>
              <w:t xml:space="preserve">. </w:t>
            </w:r>
            <w:r w:rsidR="00DB1BDE">
              <w:rPr>
                <w:sz w:val="24"/>
                <w:szCs w:val="24"/>
                <w:lang/>
              </w:rPr>
              <w:t xml:space="preserve">Заједно са У чита листу глагола који се користње са одређеним предлозима, а затим </w:t>
            </w:r>
            <w:r w:rsidR="0086674B">
              <w:rPr>
                <w:sz w:val="24"/>
                <w:szCs w:val="24"/>
              </w:rPr>
              <w:t xml:space="preserve"> подстиче их да самостално ураде вежбање, по потреби помаже</w:t>
            </w:r>
          </w:p>
          <w:p w:rsidR="003C4F77" w:rsidRPr="003C4F77" w:rsidRDefault="00750522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3C4F77">
              <w:rPr>
                <w:sz w:val="24"/>
                <w:szCs w:val="24"/>
              </w:rPr>
              <w:t xml:space="preserve">Презентује </w:t>
            </w:r>
            <w:r w:rsidR="00DB1BDE">
              <w:rPr>
                <w:sz w:val="24"/>
                <w:szCs w:val="24"/>
                <w:lang/>
              </w:rPr>
              <w:t xml:space="preserve">неуправни говор – упитне реченице, наредбе и молбе </w:t>
            </w:r>
          </w:p>
          <w:p w:rsidR="00750522" w:rsidRPr="003C4F77" w:rsidRDefault="00750522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3C4F77">
              <w:rPr>
                <w:sz w:val="24"/>
                <w:szCs w:val="24"/>
              </w:rPr>
              <w:t>Наводи ученике на самостално извођење закључака</w:t>
            </w:r>
            <w:r w:rsidR="00351866" w:rsidRPr="003C4F77">
              <w:rPr>
                <w:sz w:val="24"/>
                <w:szCs w:val="24"/>
              </w:rPr>
              <w:t xml:space="preserve"> </w:t>
            </w:r>
          </w:p>
          <w:p w:rsidR="00C222FD" w:rsidRPr="003C4F77" w:rsidRDefault="00C222FD" w:rsidP="00DB1BDE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182C61" w:rsidRPr="00182C61" w:rsidRDefault="00182C61" w:rsidP="003C4F77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 xml:space="preserve">Читају питања у вези текста и покушавају да одговре, а потом читају </w:t>
            </w:r>
            <w:r>
              <w:rPr>
                <w:sz w:val="24"/>
                <w:szCs w:val="24"/>
                <w:lang/>
              </w:rPr>
              <w:lastRenderedPageBreak/>
              <w:t>текст</w:t>
            </w:r>
          </w:p>
          <w:p w:rsidR="003C4F77" w:rsidRPr="0086674B" w:rsidRDefault="0053474A" w:rsidP="003C4F77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основу контекста</w:t>
            </w:r>
            <w:r w:rsidR="00351866">
              <w:rPr>
                <w:sz w:val="24"/>
                <w:szCs w:val="24"/>
              </w:rPr>
              <w:t xml:space="preserve"> и ослањајаући се на п</w:t>
            </w:r>
            <w:r>
              <w:rPr>
                <w:sz w:val="24"/>
                <w:szCs w:val="24"/>
              </w:rPr>
              <w:t>ретходна знања закључују значење</w:t>
            </w:r>
            <w:r w:rsidR="00351866">
              <w:rPr>
                <w:sz w:val="24"/>
                <w:szCs w:val="24"/>
              </w:rPr>
              <w:t xml:space="preserve"> нове лексике</w:t>
            </w:r>
          </w:p>
          <w:p w:rsidR="0086674B" w:rsidRPr="0086674B" w:rsidRDefault="0086674B" w:rsidP="003C4F77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Читају још</w:t>
            </w:r>
            <w:r w:rsidR="00182C61">
              <w:rPr>
                <w:sz w:val="24"/>
                <w:szCs w:val="24"/>
                <w:lang/>
              </w:rPr>
              <w:t xml:space="preserve"> </w:t>
            </w:r>
            <w:r w:rsidR="00182C61">
              <w:rPr>
                <w:sz w:val="24"/>
                <w:szCs w:val="24"/>
              </w:rPr>
              <w:t>једном текст</w:t>
            </w:r>
            <w:r w:rsidR="00182C61">
              <w:rPr>
                <w:sz w:val="24"/>
                <w:szCs w:val="24"/>
                <w:lang/>
              </w:rPr>
              <w:t xml:space="preserve"> ради детаљнијег разумевања</w:t>
            </w:r>
            <w:r>
              <w:rPr>
                <w:sz w:val="24"/>
                <w:szCs w:val="24"/>
              </w:rPr>
              <w:t xml:space="preserve"> </w:t>
            </w:r>
          </w:p>
          <w:p w:rsidR="0086674B" w:rsidRPr="00182C61" w:rsidRDefault="00182C61" w:rsidP="003C4F77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Одговарају на питања у вези са текстом</w:t>
            </w:r>
          </w:p>
          <w:p w:rsidR="00182C61" w:rsidRPr="00182C61" w:rsidRDefault="00182C61" w:rsidP="003C4F77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Погађају значење истакнутих речи у тексту, одбосно бирају једно од два понуђена</w:t>
            </w:r>
          </w:p>
          <w:p w:rsidR="00182C61" w:rsidRPr="0086674B" w:rsidRDefault="00182C61" w:rsidP="003C4F77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Допуњавају реченице одговарајућим глаголима и предлозима</w:t>
            </w:r>
          </w:p>
          <w:p w:rsidR="0053474A" w:rsidRPr="003E4B22" w:rsidRDefault="003C4F77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53474A">
              <w:rPr>
                <w:sz w:val="24"/>
                <w:szCs w:val="24"/>
              </w:rPr>
              <w:t>Слушају објашњења наставника</w:t>
            </w:r>
            <w:r w:rsidR="0053474A">
              <w:rPr>
                <w:sz w:val="24"/>
                <w:szCs w:val="24"/>
              </w:rPr>
              <w:t xml:space="preserve">, записују, </w:t>
            </w:r>
            <w:r w:rsidR="003E4B22">
              <w:rPr>
                <w:sz w:val="24"/>
                <w:szCs w:val="24"/>
              </w:rPr>
              <w:t xml:space="preserve">изводе закључке, </w:t>
            </w:r>
            <w:r w:rsidR="0053474A">
              <w:rPr>
                <w:sz w:val="24"/>
                <w:szCs w:val="24"/>
              </w:rPr>
              <w:t>п</w:t>
            </w:r>
            <w:r w:rsidR="003E4B22">
              <w:rPr>
                <w:sz w:val="24"/>
                <w:szCs w:val="24"/>
              </w:rPr>
              <w:t>остављају питања</w:t>
            </w:r>
          </w:p>
          <w:p w:rsidR="00351866" w:rsidRPr="00B633FA" w:rsidRDefault="00351866" w:rsidP="00182C61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</w:tr>
      <w:tr w:rsidR="002E7045" w:rsidRPr="004D45C3" w:rsidTr="007F73D5">
        <w:trPr>
          <w:trHeight w:val="725"/>
          <w:jc w:val="center"/>
        </w:trPr>
        <w:tc>
          <w:tcPr>
            <w:tcW w:w="356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D45C3" w:rsidRDefault="0092485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10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B1BDE" w:rsidRPr="00351866" w:rsidRDefault="00DB1BDE" w:rsidP="00DB1BDE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Проверава разумевање презентоване граматике кроз наредно вежбање  - </w:t>
            </w:r>
            <w:r w:rsidRPr="004D45C3">
              <w:rPr>
                <w:i/>
                <w:sz w:val="24"/>
                <w:szCs w:val="24"/>
              </w:rPr>
              <w:t>Practi</w:t>
            </w:r>
            <w:r>
              <w:rPr>
                <w:i/>
                <w:sz w:val="24"/>
                <w:szCs w:val="24"/>
              </w:rPr>
              <w:t xml:space="preserve">ce, page </w:t>
            </w:r>
            <w:r>
              <w:rPr>
                <w:i/>
                <w:sz w:val="24"/>
                <w:szCs w:val="24"/>
                <w:lang/>
              </w:rPr>
              <w:t>107</w:t>
            </w:r>
            <w:r w:rsidRPr="004D45C3">
              <w:rPr>
                <w:i/>
                <w:sz w:val="24"/>
                <w:szCs w:val="24"/>
              </w:rPr>
              <w:t xml:space="preserve">. </w:t>
            </w:r>
            <w:r w:rsidRPr="004D45C3">
              <w:rPr>
                <w:sz w:val="24"/>
                <w:szCs w:val="24"/>
              </w:rPr>
              <w:t>Помаже и коригује по потреби и додатно објашњава</w:t>
            </w:r>
          </w:p>
          <w:p w:rsidR="00247818" w:rsidRPr="004D45C3" w:rsidRDefault="00C222FD" w:rsidP="0053474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Задаје домаћи задатак – </w:t>
            </w:r>
            <w:r w:rsidR="00750522" w:rsidRPr="004D45C3">
              <w:rPr>
                <w:sz w:val="24"/>
                <w:szCs w:val="24"/>
              </w:rPr>
              <w:t xml:space="preserve">радна свеска, одељак </w:t>
            </w:r>
            <w:r w:rsidR="00DB1BDE">
              <w:rPr>
                <w:sz w:val="24"/>
                <w:szCs w:val="24"/>
                <w:lang/>
              </w:rPr>
              <w:t>8б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633FA" w:rsidRPr="004D45C3" w:rsidRDefault="00182C61" w:rsidP="0086674B">
            <w:pPr>
              <w:pStyle w:val="ListParagraph"/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Пребацују дате упитне реченице, молбе и наредбе из управног у неуправни говор</w:t>
            </w:r>
            <w:r w:rsidR="00B633FA" w:rsidRPr="004D45C3">
              <w:rPr>
                <w:sz w:val="24"/>
                <w:szCs w:val="24"/>
              </w:rPr>
              <w:t xml:space="preserve"> </w:t>
            </w:r>
          </w:p>
        </w:tc>
      </w:tr>
      <w:tr w:rsidR="00323581" w:rsidRPr="004D45C3" w:rsidTr="007F73D5">
        <w:trPr>
          <w:jc w:val="center"/>
        </w:trPr>
        <w:tc>
          <w:tcPr>
            <w:tcW w:w="356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D45C3" w:rsidTr="007F73D5">
        <w:trPr>
          <w:jc w:val="center"/>
        </w:trPr>
        <w:tc>
          <w:tcPr>
            <w:tcW w:w="356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D45C3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4D45C3" w:rsidRDefault="00C73852">
      <w:pPr>
        <w:rPr>
          <w:sz w:val="24"/>
          <w:szCs w:val="24"/>
        </w:rPr>
      </w:pPr>
    </w:p>
    <w:sectPr w:rsidR="00C73852" w:rsidRPr="004D45C3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EE7" w:rsidRDefault="00BB3EE7" w:rsidP="00C47FBF">
      <w:pPr>
        <w:spacing w:after="0" w:line="240" w:lineRule="auto"/>
      </w:pPr>
      <w:r>
        <w:separator/>
      </w:r>
    </w:p>
  </w:endnote>
  <w:endnote w:type="continuationSeparator" w:id="1">
    <w:p w:rsidR="00BB3EE7" w:rsidRDefault="00BB3EE7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EE7" w:rsidRDefault="00BB3EE7" w:rsidP="00C47FBF">
      <w:pPr>
        <w:spacing w:after="0" w:line="240" w:lineRule="auto"/>
      </w:pPr>
      <w:r>
        <w:separator/>
      </w:r>
    </w:p>
  </w:footnote>
  <w:footnote w:type="continuationSeparator" w:id="1">
    <w:p w:rsidR="00BB3EE7" w:rsidRDefault="00BB3EE7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37B9E"/>
    <w:rsid w:val="0004609F"/>
    <w:rsid w:val="0005570D"/>
    <w:rsid w:val="00071F94"/>
    <w:rsid w:val="000C2AC3"/>
    <w:rsid w:val="000F1059"/>
    <w:rsid w:val="001030C3"/>
    <w:rsid w:val="00107E56"/>
    <w:rsid w:val="001170FD"/>
    <w:rsid w:val="00132239"/>
    <w:rsid w:val="00147DCF"/>
    <w:rsid w:val="001624DD"/>
    <w:rsid w:val="00175297"/>
    <w:rsid w:val="00182C61"/>
    <w:rsid w:val="001F5A31"/>
    <w:rsid w:val="002049CF"/>
    <w:rsid w:val="002406DB"/>
    <w:rsid w:val="00247818"/>
    <w:rsid w:val="00263BC1"/>
    <w:rsid w:val="00270ADF"/>
    <w:rsid w:val="002806AE"/>
    <w:rsid w:val="002810D4"/>
    <w:rsid w:val="002907FE"/>
    <w:rsid w:val="002950F1"/>
    <w:rsid w:val="002D28B7"/>
    <w:rsid w:val="002E7045"/>
    <w:rsid w:val="00304CA7"/>
    <w:rsid w:val="00320509"/>
    <w:rsid w:val="00322A4C"/>
    <w:rsid w:val="00323581"/>
    <w:rsid w:val="00351866"/>
    <w:rsid w:val="00381B1F"/>
    <w:rsid w:val="0039031B"/>
    <w:rsid w:val="003925E3"/>
    <w:rsid w:val="003C4F77"/>
    <w:rsid w:val="003E4B22"/>
    <w:rsid w:val="004150E5"/>
    <w:rsid w:val="00421325"/>
    <w:rsid w:val="00422359"/>
    <w:rsid w:val="00431C5F"/>
    <w:rsid w:val="004448F2"/>
    <w:rsid w:val="004B21B9"/>
    <w:rsid w:val="004B64C1"/>
    <w:rsid w:val="004D45C3"/>
    <w:rsid w:val="004D6404"/>
    <w:rsid w:val="005077EF"/>
    <w:rsid w:val="0052635A"/>
    <w:rsid w:val="0053413A"/>
    <w:rsid w:val="0053474A"/>
    <w:rsid w:val="0055432E"/>
    <w:rsid w:val="005635A8"/>
    <w:rsid w:val="00595F72"/>
    <w:rsid w:val="005F5B3A"/>
    <w:rsid w:val="0063486E"/>
    <w:rsid w:val="00652AE6"/>
    <w:rsid w:val="006926FA"/>
    <w:rsid w:val="00696169"/>
    <w:rsid w:val="006E6AB2"/>
    <w:rsid w:val="007261FE"/>
    <w:rsid w:val="00741B3D"/>
    <w:rsid w:val="00742463"/>
    <w:rsid w:val="00750522"/>
    <w:rsid w:val="007A52C2"/>
    <w:rsid w:val="007A5A2A"/>
    <w:rsid w:val="007C384B"/>
    <w:rsid w:val="007F25B3"/>
    <w:rsid w:val="007F73D5"/>
    <w:rsid w:val="00811DBD"/>
    <w:rsid w:val="008271BF"/>
    <w:rsid w:val="00842C2B"/>
    <w:rsid w:val="00843C51"/>
    <w:rsid w:val="008527D4"/>
    <w:rsid w:val="0086674B"/>
    <w:rsid w:val="008722CD"/>
    <w:rsid w:val="0088598B"/>
    <w:rsid w:val="008A6CEB"/>
    <w:rsid w:val="008C2FB0"/>
    <w:rsid w:val="008F31DC"/>
    <w:rsid w:val="00904D0C"/>
    <w:rsid w:val="00924859"/>
    <w:rsid w:val="0092722D"/>
    <w:rsid w:val="009273F5"/>
    <w:rsid w:val="00950CED"/>
    <w:rsid w:val="009813D9"/>
    <w:rsid w:val="0099089C"/>
    <w:rsid w:val="009A1892"/>
    <w:rsid w:val="009C2E6F"/>
    <w:rsid w:val="009C72E1"/>
    <w:rsid w:val="009E15DC"/>
    <w:rsid w:val="009E3B29"/>
    <w:rsid w:val="009F266C"/>
    <w:rsid w:val="009F572A"/>
    <w:rsid w:val="00A01DC6"/>
    <w:rsid w:val="00A269FC"/>
    <w:rsid w:val="00A4785E"/>
    <w:rsid w:val="00A61E5C"/>
    <w:rsid w:val="00AB1370"/>
    <w:rsid w:val="00AB380E"/>
    <w:rsid w:val="00AE0713"/>
    <w:rsid w:val="00B15E73"/>
    <w:rsid w:val="00B36AD2"/>
    <w:rsid w:val="00B52809"/>
    <w:rsid w:val="00B633FA"/>
    <w:rsid w:val="00B65A5D"/>
    <w:rsid w:val="00BB3EE7"/>
    <w:rsid w:val="00BC122E"/>
    <w:rsid w:val="00BD52C1"/>
    <w:rsid w:val="00BE4838"/>
    <w:rsid w:val="00C12089"/>
    <w:rsid w:val="00C147AF"/>
    <w:rsid w:val="00C16F77"/>
    <w:rsid w:val="00C222FD"/>
    <w:rsid w:val="00C47FBF"/>
    <w:rsid w:val="00C56FBC"/>
    <w:rsid w:val="00C616F9"/>
    <w:rsid w:val="00C73852"/>
    <w:rsid w:val="00C944C5"/>
    <w:rsid w:val="00CB4B88"/>
    <w:rsid w:val="00D303F0"/>
    <w:rsid w:val="00D44D96"/>
    <w:rsid w:val="00D611FB"/>
    <w:rsid w:val="00D837D1"/>
    <w:rsid w:val="00D97129"/>
    <w:rsid w:val="00DA63A1"/>
    <w:rsid w:val="00DA7D65"/>
    <w:rsid w:val="00DB1BDE"/>
    <w:rsid w:val="00DB605F"/>
    <w:rsid w:val="00DB7AB9"/>
    <w:rsid w:val="00DC140C"/>
    <w:rsid w:val="00E078FE"/>
    <w:rsid w:val="00E542B1"/>
    <w:rsid w:val="00E571A6"/>
    <w:rsid w:val="00EC1DED"/>
    <w:rsid w:val="00ED6158"/>
    <w:rsid w:val="00ED7FE2"/>
    <w:rsid w:val="00F33286"/>
    <w:rsid w:val="00F7179D"/>
    <w:rsid w:val="00FA343A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2022-12-11T16:55:00Z</dcterms:created>
  <dcterms:modified xsi:type="dcterms:W3CDTF">2022-12-11T17:07:00Z</dcterms:modified>
</cp:coreProperties>
</file>